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BE" w:rsidRDefault="005C13BE" w:rsidP="005C13B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Правила отбора и транспортировки материала при и</w:t>
      </w:r>
      <w:r w:rsidRPr="00B8325F">
        <w:rPr>
          <w:b/>
          <w:i/>
          <w:sz w:val="32"/>
          <w:szCs w:val="32"/>
        </w:rPr>
        <w:t>сследовани</w:t>
      </w:r>
      <w:r>
        <w:rPr>
          <w:b/>
          <w:i/>
          <w:sz w:val="32"/>
          <w:szCs w:val="32"/>
        </w:rPr>
        <w:t>и</w:t>
      </w:r>
      <w:r w:rsidRPr="00B8325F">
        <w:rPr>
          <w:b/>
          <w:i/>
          <w:sz w:val="32"/>
          <w:szCs w:val="32"/>
        </w:rPr>
        <w:t xml:space="preserve"> содержимого толстого кишечника на дисбактериоз (количественный метод).</w:t>
      </w:r>
    </w:p>
    <w:p w:rsidR="005C13BE" w:rsidRDefault="005C13BE" w:rsidP="005C13B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 по МУ 4.2.2039-05.)</w:t>
      </w:r>
    </w:p>
    <w:p w:rsidR="005C13BE" w:rsidRPr="00B8325F" w:rsidRDefault="005C13BE" w:rsidP="00142387">
      <w:pPr>
        <w:jc w:val="center"/>
        <w:rPr>
          <w:b/>
          <w:i/>
          <w:sz w:val="32"/>
          <w:szCs w:val="32"/>
        </w:rPr>
      </w:pPr>
    </w:p>
    <w:p w:rsidR="00D47A9A" w:rsidRDefault="00142387" w:rsidP="00B8325F">
      <w:pPr>
        <w:rPr>
          <w:b/>
          <w:sz w:val="28"/>
          <w:szCs w:val="28"/>
        </w:rPr>
      </w:pPr>
      <w:r>
        <w:rPr>
          <w:sz w:val="28"/>
          <w:szCs w:val="28"/>
        </w:rPr>
        <w:t>Кал для исследования  отбирают в</w:t>
      </w:r>
      <w:r w:rsidR="009A7B4D">
        <w:rPr>
          <w:sz w:val="28"/>
          <w:szCs w:val="28"/>
        </w:rPr>
        <w:t xml:space="preserve"> специальные </w:t>
      </w:r>
      <w:r>
        <w:rPr>
          <w:sz w:val="28"/>
          <w:szCs w:val="28"/>
        </w:rPr>
        <w:t xml:space="preserve"> </w:t>
      </w:r>
      <w:r w:rsidRPr="00B8325F">
        <w:rPr>
          <w:b/>
          <w:sz w:val="28"/>
          <w:szCs w:val="28"/>
        </w:rPr>
        <w:t>стерильн</w:t>
      </w:r>
      <w:r w:rsidR="009A7B4D">
        <w:rPr>
          <w:b/>
          <w:sz w:val="28"/>
          <w:szCs w:val="28"/>
        </w:rPr>
        <w:t>ые</w:t>
      </w:r>
      <w:r w:rsidRPr="00B8325F">
        <w:rPr>
          <w:b/>
          <w:sz w:val="28"/>
          <w:szCs w:val="28"/>
        </w:rPr>
        <w:t xml:space="preserve"> </w:t>
      </w:r>
      <w:r w:rsidR="009A7B4D">
        <w:rPr>
          <w:b/>
          <w:sz w:val="28"/>
          <w:szCs w:val="28"/>
        </w:rPr>
        <w:t xml:space="preserve"> одноразовые контейнеры с завинчивающейся крышкой  и лопаточкой для сбора материала и отбора пробы для посева, имеющие  стандартный вес, их можно взять в лаборатории или приобрести в аптеке</w:t>
      </w:r>
      <w:r w:rsidR="008E1471">
        <w:rPr>
          <w:b/>
          <w:sz w:val="28"/>
          <w:szCs w:val="28"/>
        </w:rPr>
        <w:t>.</w:t>
      </w:r>
    </w:p>
    <w:p w:rsidR="00D47A9A" w:rsidRDefault="00DE69EE" w:rsidP="00B832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387">
        <w:rPr>
          <w:sz w:val="28"/>
          <w:szCs w:val="28"/>
        </w:rPr>
        <w:t>В стерильную емкость кал отбирается в количестве</w:t>
      </w:r>
      <w:r>
        <w:rPr>
          <w:sz w:val="28"/>
          <w:szCs w:val="28"/>
        </w:rPr>
        <w:t xml:space="preserve"> </w:t>
      </w:r>
      <w:r w:rsidR="00142387">
        <w:rPr>
          <w:sz w:val="28"/>
          <w:szCs w:val="28"/>
        </w:rPr>
        <w:t xml:space="preserve"> около 1</w:t>
      </w:r>
      <w:r w:rsidR="00B8325F">
        <w:rPr>
          <w:sz w:val="28"/>
          <w:szCs w:val="28"/>
        </w:rPr>
        <w:t>г.</w:t>
      </w:r>
      <w:r w:rsidR="001423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2387">
        <w:rPr>
          <w:sz w:val="28"/>
          <w:szCs w:val="28"/>
        </w:rPr>
        <w:t xml:space="preserve">(приблизительно размером с </w:t>
      </w:r>
      <w:proofErr w:type="spellStart"/>
      <w:r w:rsidR="00142387">
        <w:rPr>
          <w:sz w:val="28"/>
          <w:szCs w:val="28"/>
        </w:rPr>
        <w:t>фасолину</w:t>
      </w:r>
      <w:proofErr w:type="spellEnd"/>
      <w:r w:rsidR="00142387">
        <w:rPr>
          <w:sz w:val="28"/>
          <w:szCs w:val="28"/>
        </w:rPr>
        <w:t>) и доставляется в лабораторию в пределах 2-3 часов</w:t>
      </w:r>
      <w:r w:rsidR="00616F34">
        <w:rPr>
          <w:sz w:val="28"/>
          <w:szCs w:val="28"/>
        </w:rPr>
        <w:t xml:space="preserve"> при условии хранения биоматериала  все это </w:t>
      </w:r>
      <w:r>
        <w:rPr>
          <w:sz w:val="28"/>
          <w:szCs w:val="28"/>
        </w:rPr>
        <w:t>время в темном прохладном месте</w:t>
      </w:r>
      <w:r w:rsidR="00616F34">
        <w:rPr>
          <w:sz w:val="28"/>
          <w:szCs w:val="28"/>
        </w:rPr>
        <w:t>, лучше в холодильнике</w:t>
      </w:r>
      <w:r>
        <w:rPr>
          <w:sz w:val="28"/>
          <w:szCs w:val="28"/>
        </w:rPr>
        <w:t xml:space="preserve"> </w:t>
      </w:r>
      <w:proofErr w:type="gramStart"/>
      <w:r w:rsidR="00616F34">
        <w:rPr>
          <w:sz w:val="28"/>
          <w:szCs w:val="28"/>
        </w:rPr>
        <w:t xml:space="preserve">( </w:t>
      </w:r>
      <w:proofErr w:type="gramEnd"/>
      <w:r w:rsidR="00616F34">
        <w:rPr>
          <w:sz w:val="28"/>
          <w:szCs w:val="28"/>
        </w:rPr>
        <w:t xml:space="preserve">при температуре от +8 до 14 </w:t>
      </w:r>
      <w:r w:rsidR="00616F34">
        <w:rPr>
          <w:rFonts w:cstheme="minorHAnsi"/>
          <w:sz w:val="28"/>
          <w:szCs w:val="28"/>
        </w:rPr>
        <w:t>°</w:t>
      </w:r>
      <w:r w:rsidR="00616F34">
        <w:rPr>
          <w:sz w:val="28"/>
          <w:szCs w:val="28"/>
        </w:rPr>
        <w:t xml:space="preserve">С). Нельзя собирать кал у больного вечером накануне </w:t>
      </w:r>
      <w:proofErr w:type="spellStart"/>
      <w:r w:rsidR="00616F34">
        <w:rPr>
          <w:sz w:val="28"/>
          <w:szCs w:val="28"/>
        </w:rPr>
        <w:t>иследования</w:t>
      </w:r>
      <w:proofErr w:type="spellEnd"/>
      <w:r w:rsidR="00616F34">
        <w:rPr>
          <w:sz w:val="28"/>
          <w:szCs w:val="28"/>
        </w:rPr>
        <w:t>,</w:t>
      </w:r>
      <w:r w:rsidR="00B8325F">
        <w:rPr>
          <w:sz w:val="28"/>
          <w:szCs w:val="28"/>
        </w:rPr>
        <w:t xml:space="preserve"> </w:t>
      </w:r>
      <w:r w:rsidR="00616F34">
        <w:rPr>
          <w:sz w:val="28"/>
          <w:szCs w:val="28"/>
        </w:rPr>
        <w:t xml:space="preserve"> даже если предполагается хранить его в холодильнике</w:t>
      </w:r>
      <w:r>
        <w:rPr>
          <w:sz w:val="28"/>
          <w:szCs w:val="28"/>
        </w:rPr>
        <w:t>.</w:t>
      </w:r>
    </w:p>
    <w:p w:rsidR="00616F34" w:rsidRPr="00DE69EE" w:rsidRDefault="00DE69EE" w:rsidP="00B8325F">
      <w:pPr>
        <w:rPr>
          <w:sz w:val="28"/>
          <w:szCs w:val="28"/>
        </w:rPr>
      </w:pPr>
      <w:r>
        <w:rPr>
          <w:sz w:val="28"/>
          <w:szCs w:val="28"/>
        </w:rPr>
        <w:t xml:space="preserve"> В случае</w:t>
      </w:r>
      <w:proofErr w:type="gramStart"/>
      <w:r w:rsidR="00616F34">
        <w:rPr>
          <w:sz w:val="28"/>
          <w:szCs w:val="28"/>
        </w:rPr>
        <w:t>,</w:t>
      </w:r>
      <w:proofErr w:type="gramEnd"/>
      <w:r w:rsidR="00616F34">
        <w:rPr>
          <w:sz w:val="28"/>
          <w:szCs w:val="28"/>
        </w:rPr>
        <w:t xml:space="preserve"> если пациент страдает запорами, можно использовать слабительные средства только растительного происхождения</w:t>
      </w:r>
      <w:r>
        <w:rPr>
          <w:sz w:val="28"/>
          <w:szCs w:val="28"/>
        </w:rPr>
        <w:t xml:space="preserve"> </w:t>
      </w:r>
      <w:r w:rsidR="00616F34">
        <w:rPr>
          <w:sz w:val="28"/>
          <w:szCs w:val="28"/>
        </w:rPr>
        <w:t>(</w:t>
      </w:r>
      <w:proofErr w:type="spellStart"/>
      <w:r w:rsidR="00616F34">
        <w:rPr>
          <w:sz w:val="28"/>
          <w:szCs w:val="28"/>
        </w:rPr>
        <w:t>сенна</w:t>
      </w:r>
      <w:proofErr w:type="spellEnd"/>
      <w:r w:rsidR="00616F34">
        <w:rPr>
          <w:sz w:val="28"/>
          <w:szCs w:val="28"/>
        </w:rPr>
        <w:t>, ревень, слабительный чай, чернослив, свекла) за исключением различных масел. Доза слабительного должна быть подобрана так, чтобы стул был нормальной консистенции, т.</w:t>
      </w:r>
      <w:r w:rsidR="00B8325F">
        <w:rPr>
          <w:sz w:val="28"/>
          <w:szCs w:val="28"/>
        </w:rPr>
        <w:t>е</w:t>
      </w:r>
      <w:r w:rsidR="00616F34">
        <w:rPr>
          <w:sz w:val="28"/>
          <w:szCs w:val="28"/>
        </w:rPr>
        <w:t xml:space="preserve">. </w:t>
      </w:r>
      <w:r w:rsidR="00B8325F">
        <w:rPr>
          <w:sz w:val="28"/>
          <w:szCs w:val="28"/>
        </w:rPr>
        <w:t xml:space="preserve"> не слишком жидкий</w:t>
      </w:r>
      <w:r w:rsidR="00B8325F" w:rsidRPr="00B8325F">
        <w:rPr>
          <w:b/>
          <w:sz w:val="28"/>
          <w:szCs w:val="28"/>
        </w:rPr>
        <w:t>. Нельзя с целью получения кала для исследования использовать клизму.</w:t>
      </w:r>
    </w:p>
    <w:p w:rsidR="001D3424" w:rsidRDefault="00FE5ACA" w:rsidP="001D3424">
      <w:pPr>
        <w:rPr>
          <w:sz w:val="28"/>
          <w:szCs w:val="28"/>
        </w:rPr>
      </w:pPr>
      <w:r>
        <w:rPr>
          <w:sz w:val="28"/>
          <w:szCs w:val="28"/>
        </w:rPr>
        <w:t>28.12.2012г.</w:t>
      </w:r>
    </w:p>
    <w:p w:rsidR="001D3424" w:rsidRPr="001D3424" w:rsidRDefault="001D3424" w:rsidP="001D3424">
      <w:pPr>
        <w:rPr>
          <w:sz w:val="28"/>
          <w:szCs w:val="28"/>
        </w:rPr>
      </w:pPr>
      <w:bookmarkStart w:id="0" w:name="_GoBack"/>
      <w:bookmarkEnd w:id="0"/>
    </w:p>
    <w:p w:rsidR="001D3424" w:rsidRP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Default="001D3424" w:rsidP="001D3424">
      <w:pPr>
        <w:rPr>
          <w:sz w:val="28"/>
          <w:szCs w:val="28"/>
        </w:rPr>
      </w:pPr>
    </w:p>
    <w:p w:rsidR="001D3424" w:rsidRPr="001D3424" w:rsidRDefault="001D3424" w:rsidP="001D3424">
      <w:pPr>
        <w:jc w:val="center"/>
        <w:rPr>
          <w:b/>
          <w:i/>
          <w:sz w:val="24"/>
          <w:szCs w:val="24"/>
        </w:rPr>
      </w:pPr>
      <w:r>
        <w:rPr>
          <w:sz w:val="28"/>
          <w:szCs w:val="28"/>
        </w:rPr>
        <w:tab/>
      </w:r>
      <w:r w:rsidRPr="001D3424">
        <w:rPr>
          <w:b/>
          <w:i/>
          <w:sz w:val="24"/>
          <w:szCs w:val="24"/>
        </w:rPr>
        <w:t>Исследования содержимого толстого кишечника на дисбактериоз (количественный метод).</w:t>
      </w:r>
    </w:p>
    <w:p w:rsidR="001D3424" w:rsidRPr="001D3424" w:rsidRDefault="001D3424" w:rsidP="001D3424">
      <w:pPr>
        <w:rPr>
          <w:sz w:val="24"/>
          <w:szCs w:val="24"/>
        </w:rPr>
      </w:pPr>
      <w:r w:rsidRPr="001D3424">
        <w:rPr>
          <w:sz w:val="24"/>
          <w:szCs w:val="24"/>
        </w:rPr>
        <w:t xml:space="preserve">Кал для исследования  отбирают в </w:t>
      </w:r>
      <w:r w:rsidRPr="001D3424">
        <w:rPr>
          <w:b/>
          <w:sz w:val="24"/>
          <w:szCs w:val="24"/>
        </w:rPr>
        <w:t>стерильную посуду</w:t>
      </w:r>
      <w:r w:rsidRPr="001D3424">
        <w:rPr>
          <w:sz w:val="24"/>
          <w:szCs w:val="24"/>
        </w:rPr>
        <w:t xml:space="preserve">, которая должна быть стеклянной или сделанной  из полимера, разрешенного к использованию в специальных микробиологических исследованиях   (выдается в лаборатории или приобретается в аптеке). В стерильную емкость кал отбирается в количестве  около 1г.  (приблизительно размером с </w:t>
      </w:r>
      <w:proofErr w:type="spellStart"/>
      <w:r w:rsidRPr="001D3424">
        <w:rPr>
          <w:sz w:val="24"/>
          <w:szCs w:val="24"/>
        </w:rPr>
        <w:t>фасолину</w:t>
      </w:r>
      <w:proofErr w:type="spellEnd"/>
      <w:r w:rsidRPr="001D3424">
        <w:rPr>
          <w:sz w:val="24"/>
          <w:szCs w:val="24"/>
        </w:rPr>
        <w:t xml:space="preserve">) и доставляется в лабораторию в пределах 2-3 часов. Весь период времени от забора до начала  посева не должен превышать 5 часов при условии хранения биоматериала  все это время в темном прохладном месте, лучше в холодильнике </w:t>
      </w:r>
      <w:proofErr w:type="gramStart"/>
      <w:r w:rsidRPr="001D3424">
        <w:rPr>
          <w:sz w:val="24"/>
          <w:szCs w:val="24"/>
        </w:rPr>
        <w:t xml:space="preserve">( </w:t>
      </w:r>
      <w:proofErr w:type="gramEnd"/>
      <w:r w:rsidRPr="001D3424">
        <w:rPr>
          <w:sz w:val="24"/>
          <w:szCs w:val="24"/>
        </w:rPr>
        <w:t xml:space="preserve">при температуре от +8 до 14 </w:t>
      </w:r>
      <w:r w:rsidRPr="001D3424">
        <w:rPr>
          <w:rFonts w:cstheme="minorHAnsi"/>
          <w:sz w:val="24"/>
          <w:szCs w:val="24"/>
        </w:rPr>
        <w:t>°</w:t>
      </w:r>
      <w:r w:rsidRPr="001D3424">
        <w:rPr>
          <w:sz w:val="24"/>
          <w:szCs w:val="24"/>
        </w:rPr>
        <w:t xml:space="preserve">С). Нельзя собирать кал у больного вечером накануне </w:t>
      </w:r>
      <w:proofErr w:type="spellStart"/>
      <w:r w:rsidRPr="001D3424">
        <w:rPr>
          <w:sz w:val="24"/>
          <w:szCs w:val="24"/>
        </w:rPr>
        <w:t>иследования</w:t>
      </w:r>
      <w:proofErr w:type="spellEnd"/>
      <w:r w:rsidRPr="001D3424">
        <w:rPr>
          <w:sz w:val="24"/>
          <w:szCs w:val="24"/>
        </w:rPr>
        <w:t>,  даже если предполагается хранить его в холодильнике. В случае</w:t>
      </w:r>
      <w:proofErr w:type="gramStart"/>
      <w:r w:rsidRPr="001D3424">
        <w:rPr>
          <w:sz w:val="24"/>
          <w:szCs w:val="24"/>
        </w:rPr>
        <w:t>,</w:t>
      </w:r>
      <w:proofErr w:type="gramEnd"/>
      <w:r w:rsidRPr="001D3424">
        <w:rPr>
          <w:sz w:val="24"/>
          <w:szCs w:val="24"/>
        </w:rPr>
        <w:t xml:space="preserve"> если пациент страдает запорами, можно использовать слабительные средства только растительного происхождения (</w:t>
      </w:r>
      <w:proofErr w:type="spellStart"/>
      <w:r w:rsidRPr="001D3424">
        <w:rPr>
          <w:sz w:val="24"/>
          <w:szCs w:val="24"/>
        </w:rPr>
        <w:t>сенна</w:t>
      </w:r>
      <w:proofErr w:type="spellEnd"/>
      <w:r w:rsidRPr="001D3424">
        <w:rPr>
          <w:sz w:val="24"/>
          <w:szCs w:val="24"/>
        </w:rPr>
        <w:t>, ревень, слабительный чай, чернослив, свекла) за исключением различных масел. Доза слабительного должна быть подобрана так, чтобы стул был нормальной консистенции, т.е.  не слишком жидкий</w:t>
      </w:r>
      <w:r w:rsidRPr="001D3424">
        <w:rPr>
          <w:b/>
          <w:sz w:val="24"/>
          <w:szCs w:val="24"/>
        </w:rPr>
        <w:t>. Нельзя с целью получения кала для исследования использовать клизму.</w:t>
      </w:r>
    </w:p>
    <w:p w:rsidR="001D3424" w:rsidRDefault="001D3424" w:rsidP="001D3424">
      <w:pPr>
        <w:rPr>
          <w:b/>
          <w:sz w:val="24"/>
          <w:szCs w:val="24"/>
        </w:rPr>
      </w:pPr>
      <w:r w:rsidRPr="001D3424">
        <w:rPr>
          <w:b/>
          <w:sz w:val="24"/>
          <w:szCs w:val="24"/>
        </w:rPr>
        <w:t>НТД. Методические рекомендации (№18) Москва 1996г.</w:t>
      </w:r>
      <w:r>
        <w:rPr>
          <w:b/>
          <w:sz w:val="24"/>
          <w:szCs w:val="24"/>
        </w:rPr>
        <w:t xml:space="preserve">  </w:t>
      </w:r>
    </w:p>
    <w:p w:rsidR="001D3424" w:rsidRPr="001D3424" w:rsidRDefault="001D3424" w:rsidP="001D3424">
      <w:pPr>
        <w:rPr>
          <w:b/>
          <w:sz w:val="28"/>
          <w:szCs w:val="28"/>
        </w:rPr>
      </w:pPr>
      <w:r w:rsidRPr="001D3424">
        <w:rPr>
          <w:b/>
          <w:sz w:val="28"/>
          <w:szCs w:val="28"/>
        </w:rPr>
        <w:t>Прием анализов в будние дни  с 8.00 до 11.00</w:t>
      </w:r>
    </w:p>
    <w:p w:rsidR="001D3424" w:rsidRDefault="001D3424" w:rsidP="001D3424">
      <w:pPr>
        <w:jc w:val="center"/>
        <w:rPr>
          <w:b/>
          <w:i/>
          <w:sz w:val="24"/>
          <w:szCs w:val="24"/>
        </w:rPr>
      </w:pPr>
    </w:p>
    <w:p w:rsidR="001D3424" w:rsidRPr="001D3424" w:rsidRDefault="001D3424" w:rsidP="001D3424">
      <w:pPr>
        <w:jc w:val="center"/>
        <w:rPr>
          <w:b/>
          <w:i/>
          <w:sz w:val="24"/>
          <w:szCs w:val="24"/>
        </w:rPr>
      </w:pPr>
      <w:r w:rsidRPr="001D3424">
        <w:rPr>
          <w:b/>
          <w:i/>
          <w:sz w:val="24"/>
          <w:szCs w:val="24"/>
        </w:rPr>
        <w:t xml:space="preserve">Исследования содержимого толстого кишечника на дисбактериоз </w:t>
      </w:r>
      <w:r w:rsidR="00C25BC8">
        <w:rPr>
          <w:b/>
          <w:i/>
          <w:sz w:val="24"/>
          <w:szCs w:val="24"/>
        </w:rPr>
        <w:t xml:space="preserve">           </w:t>
      </w:r>
      <w:r w:rsidRPr="001D3424">
        <w:rPr>
          <w:b/>
          <w:i/>
          <w:sz w:val="24"/>
          <w:szCs w:val="24"/>
        </w:rPr>
        <w:t>(количественный метод).</w:t>
      </w:r>
    </w:p>
    <w:p w:rsidR="001D3424" w:rsidRPr="001D3424" w:rsidRDefault="001D3424" w:rsidP="001D3424">
      <w:pPr>
        <w:rPr>
          <w:sz w:val="24"/>
          <w:szCs w:val="24"/>
        </w:rPr>
      </w:pPr>
      <w:r w:rsidRPr="001D3424">
        <w:rPr>
          <w:sz w:val="24"/>
          <w:szCs w:val="24"/>
        </w:rPr>
        <w:t xml:space="preserve">Кал для исследования  отбирают в </w:t>
      </w:r>
      <w:r w:rsidRPr="001D3424">
        <w:rPr>
          <w:b/>
          <w:sz w:val="24"/>
          <w:szCs w:val="24"/>
        </w:rPr>
        <w:t>стерильную посуду</w:t>
      </w:r>
      <w:r w:rsidRPr="001D3424">
        <w:rPr>
          <w:sz w:val="24"/>
          <w:szCs w:val="24"/>
        </w:rPr>
        <w:t xml:space="preserve">, которая должна быть стеклянной или сделанной  из полимера, разрешенного к использованию в специальных микробиологических исследованиях   (выдается в лаборатории или приобретается в аптеке). В стерильную емкость кал отбирается в количестве  около 1г.  (приблизительно размером с </w:t>
      </w:r>
      <w:proofErr w:type="spellStart"/>
      <w:r w:rsidRPr="001D3424">
        <w:rPr>
          <w:sz w:val="24"/>
          <w:szCs w:val="24"/>
        </w:rPr>
        <w:t>фасолину</w:t>
      </w:r>
      <w:proofErr w:type="spellEnd"/>
      <w:r w:rsidRPr="001D3424">
        <w:rPr>
          <w:sz w:val="24"/>
          <w:szCs w:val="24"/>
        </w:rPr>
        <w:t xml:space="preserve">) и доставляется в лабораторию в пределах 2-3 часов. Весь период времени от забора до начала  посева не должен превышать 5 часов при условии хранения биоматериала  все это время в темном прохладном месте, лучше в холодильнике </w:t>
      </w:r>
      <w:proofErr w:type="gramStart"/>
      <w:r w:rsidRPr="001D3424">
        <w:rPr>
          <w:sz w:val="24"/>
          <w:szCs w:val="24"/>
        </w:rPr>
        <w:t xml:space="preserve">( </w:t>
      </w:r>
      <w:proofErr w:type="gramEnd"/>
      <w:r w:rsidRPr="001D3424">
        <w:rPr>
          <w:sz w:val="24"/>
          <w:szCs w:val="24"/>
        </w:rPr>
        <w:t xml:space="preserve">при температуре от +8 до 14 </w:t>
      </w:r>
      <w:r w:rsidRPr="001D3424">
        <w:rPr>
          <w:rFonts w:cstheme="minorHAnsi"/>
          <w:sz w:val="24"/>
          <w:szCs w:val="24"/>
        </w:rPr>
        <w:t>°</w:t>
      </w:r>
      <w:r w:rsidRPr="001D3424">
        <w:rPr>
          <w:sz w:val="24"/>
          <w:szCs w:val="24"/>
        </w:rPr>
        <w:t xml:space="preserve">С). Нельзя собирать кал у больного вечером накануне </w:t>
      </w:r>
      <w:proofErr w:type="spellStart"/>
      <w:r w:rsidRPr="001D3424">
        <w:rPr>
          <w:sz w:val="24"/>
          <w:szCs w:val="24"/>
        </w:rPr>
        <w:t>иследования</w:t>
      </w:r>
      <w:proofErr w:type="spellEnd"/>
      <w:r w:rsidRPr="001D3424">
        <w:rPr>
          <w:sz w:val="24"/>
          <w:szCs w:val="24"/>
        </w:rPr>
        <w:t>,  даже если предполагается хранить его в холодильнике. В случае</w:t>
      </w:r>
      <w:proofErr w:type="gramStart"/>
      <w:r w:rsidRPr="001D3424">
        <w:rPr>
          <w:sz w:val="24"/>
          <w:szCs w:val="24"/>
        </w:rPr>
        <w:t>,</w:t>
      </w:r>
      <w:proofErr w:type="gramEnd"/>
      <w:r w:rsidRPr="001D3424">
        <w:rPr>
          <w:sz w:val="24"/>
          <w:szCs w:val="24"/>
        </w:rPr>
        <w:t xml:space="preserve"> если пациент страдает запорами, можно использовать слабительные средства только растительного происхождения (</w:t>
      </w:r>
      <w:proofErr w:type="spellStart"/>
      <w:r w:rsidRPr="001D3424">
        <w:rPr>
          <w:sz w:val="24"/>
          <w:szCs w:val="24"/>
        </w:rPr>
        <w:t>сенна</w:t>
      </w:r>
      <w:proofErr w:type="spellEnd"/>
      <w:r w:rsidRPr="001D3424">
        <w:rPr>
          <w:sz w:val="24"/>
          <w:szCs w:val="24"/>
        </w:rPr>
        <w:t xml:space="preserve">, ревень, слабительный чай, чернослив, свекла) за исключением различных масел. Доза слабительного должна быть подобрана так, чтобы </w:t>
      </w:r>
      <w:r w:rsidRPr="001D3424">
        <w:rPr>
          <w:sz w:val="24"/>
          <w:szCs w:val="24"/>
        </w:rPr>
        <w:lastRenderedPageBreak/>
        <w:t>стул был нормальной консистенции, т.е.  не слишком жидкий</w:t>
      </w:r>
      <w:r w:rsidRPr="001D3424">
        <w:rPr>
          <w:b/>
          <w:sz w:val="24"/>
          <w:szCs w:val="24"/>
        </w:rPr>
        <w:t>. Нельзя с целью получения кала для исследования использовать клизму.</w:t>
      </w:r>
    </w:p>
    <w:p w:rsidR="001D3424" w:rsidRPr="001D3424" w:rsidRDefault="001D3424" w:rsidP="001D3424">
      <w:pPr>
        <w:rPr>
          <w:b/>
          <w:sz w:val="24"/>
          <w:szCs w:val="24"/>
        </w:rPr>
      </w:pPr>
      <w:r w:rsidRPr="001D3424">
        <w:rPr>
          <w:b/>
          <w:sz w:val="24"/>
          <w:szCs w:val="24"/>
        </w:rPr>
        <w:t>НТД. Методические рекомендации (№18) Москва 1996г.</w:t>
      </w:r>
    </w:p>
    <w:p w:rsidR="007F4226" w:rsidRPr="001D3424" w:rsidRDefault="001D3424" w:rsidP="001D3424">
      <w:pPr>
        <w:rPr>
          <w:b/>
          <w:sz w:val="28"/>
          <w:szCs w:val="28"/>
        </w:rPr>
      </w:pPr>
      <w:r w:rsidRPr="001D3424">
        <w:rPr>
          <w:b/>
          <w:sz w:val="28"/>
          <w:szCs w:val="28"/>
        </w:rPr>
        <w:t>Прием анализов в будние дни  с 8.00 до 11.00</w:t>
      </w:r>
    </w:p>
    <w:sectPr w:rsidR="007F4226" w:rsidRPr="001D3424" w:rsidSect="005C13B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71" w:rsidRDefault="00331F71" w:rsidP="001D3424">
      <w:pPr>
        <w:spacing w:after="0" w:line="240" w:lineRule="auto"/>
      </w:pPr>
      <w:r>
        <w:separator/>
      </w:r>
    </w:p>
  </w:endnote>
  <w:endnote w:type="continuationSeparator" w:id="0">
    <w:p w:rsidR="00331F71" w:rsidRDefault="00331F71" w:rsidP="001D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71" w:rsidRDefault="00331F71" w:rsidP="001D3424">
      <w:pPr>
        <w:spacing w:after="0" w:line="240" w:lineRule="auto"/>
      </w:pPr>
      <w:r>
        <w:separator/>
      </w:r>
    </w:p>
  </w:footnote>
  <w:footnote w:type="continuationSeparator" w:id="0">
    <w:p w:rsidR="00331F71" w:rsidRDefault="00331F71" w:rsidP="001D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A9" w:rsidRDefault="00C707A9" w:rsidP="00C707A9">
    <w:pPr>
      <w:pStyle w:val="a3"/>
      <w:jc w:val="center"/>
    </w:pPr>
    <w:r w:rsidRPr="00216A97">
      <w:rPr>
        <w:b/>
        <w:sz w:val="24"/>
        <w:szCs w:val="24"/>
      </w:rPr>
      <w:t>ФБУЗ «Центр Гигиены и Эпидемиологии в Республике Карелия», микробиологическая лаборатория</w:t>
    </w:r>
    <w:r>
      <w:t>.</w:t>
    </w:r>
  </w:p>
  <w:p w:rsidR="00C707A9" w:rsidRDefault="00C707A9" w:rsidP="00C707A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87"/>
    <w:rsid w:val="00142387"/>
    <w:rsid w:val="001D3424"/>
    <w:rsid w:val="00216A97"/>
    <w:rsid w:val="00217225"/>
    <w:rsid w:val="00331F71"/>
    <w:rsid w:val="004D52CB"/>
    <w:rsid w:val="00570C53"/>
    <w:rsid w:val="005C13BE"/>
    <w:rsid w:val="00616F34"/>
    <w:rsid w:val="00682CFC"/>
    <w:rsid w:val="006A21E7"/>
    <w:rsid w:val="0075496D"/>
    <w:rsid w:val="007F4226"/>
    <w:rsid w:val="008E1471"/>
    <w:rsid w:val="009A7B4D"/>
    <w:rsid w:val="00B002E1"/>
    <w:rsid w:val="00B8325F"/>
    <w:rsid w:val="00C25BC8"/>
    <w:rsid w:val="00C707A9"/>
    <w:rsid w:val="00D47A9A"/>
    <w:rsid w:val="00DE69EE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24"/>
  </w:style>
  <w:style w:type="paragraph" w:styleId="a5">
    <w:name w:val="footer"/>
    <w:basedOn w:val="a"/>
    <w:link w:val="a6"/>
    <w:uiPriority w:val="99"/>
    <w:unhideWhenUsed/>
    <w:rsid w:val="001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424"/>
  </w:style>
  <w:style w:type="paragraph" w:styleId="a5">
    <w:name w:val="footer"/>
    <w:basedOn w:val="a"/>
    <w:link w:val="a6"/>
    <w:uiPriority w:val="99"/>
    <w:unhideWhenUsed/>
    <w:rsid w:val="001D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Юдина</dc:creator>
  <cp:lastModifiedBy>Татьяна Б. Поутонен</cp:lastModifiedBy>
  <cp:revision>16</cp:revision>
  <cp:lastPrinted>2012-12-25T09:04:00Z</cp:lastPrinted>
  <dcterms:created xsi:type="dcterms:W3CDTF">2012-12-25T08:18:00Z</dcterms:created>
  <dcterms:modified xsi:type="dcterms:W3CDTF">2013-08-15T15:51:00Z</dcterms:modified>
</cp:coreProperties>
</file>